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0C53" w14:textId="1959523A" w:rsidR="00644225" w:rsidRPr="000C4FCB" w:rsidRDefault="00644225" w:rsidP="000C4FCB">
      <w:pPr>
        <w:jc w:val="center"/>
        <w:rPr>
          <w:rFonts w:ascii="Arial" w:hAnsi="Arial" w:cs="Arial"/>
          <w:b/>
          <w:bCs/>
          <w:u w:val="single"/>
        </w:rPr>
      </w:pPr>
      <w:proofErr w:type="spellStart"/>
      <w:r w:rsidRPr="000C4FCB">
        <w:rPr>
          <w:rFonts w:ascii="Arial" w:hAnsi="Arial" w:cs="Arial"/>
          <w:b/>
          <w:bCs/>
          <w:u w:val="single"/>
        </w:rPr>
        <w:t>Avulux</w:t>
      </w:r>
      <w:proofErr w:type="spellEnd"/>
      <w:r w:rsidRPr="000C4FCB">
        <w:rPr>
          <w:rFonts w:ascii="Arial" w:hAnsi="Arial" w:cs="Arial"/>
          <w:b/>
          <w:bCs/>
          <w:u w:val="single"/>
        </w:rPr>
        <w:t xml:space="preserve"> Product Knowledge Check</w:t>
      </w:r>
    </w:p>
    <w:p w14:paraId="1481C8CE" w14:textId="77777777" w:rsidR="00644225" w:rsidRDefault="00E52107" w:rsidP="006442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Which of the following symptoms might a migraine sufferer experience during a migraine attack?</w:t>
      </w:r>
    </w:p>
    <w:p w14:paraId="1AAC853D" w14:textId="77777777" w:rsidR="00644225" w:rsidRDefault="00E52107" w:rsidP="006442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Light sensitivity</w:t>
      </w:r>
    </w:p>
    <w:p w14:paraId="0E1FC2DF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Debilitating head pain</w:t>
      </w:r>
    </w:p>
    <w:p w14:paraId="5035091C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Distorted vision</w:t>
      </w:r>
    </w:p>
    <w:p w14:paraId="015478D5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Dizziness</w:t>
      </w:r>
    </w:p>
    <w:p w14:paraId="4994C3D3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Memory loss</w:t>
      </w:r>
    </w:p>
    <w:p w14:paraId="79233D3A" w14:textId="1C6E2BD8" w:rsidR="00E52107" w:rsidRPr="00E903D7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proofErr w:type="gramStart"/>
      <w:r w:rsidRPr="00E903D7">
        <w:rPr>
          <w:rFonts w:ascii="Arial" w:hAnsi="Arial" w:cs="Arial"/>
          <w:b/>
          <w:bCs/>
        </w:rPr>
        <w:t>All of</w:t>
      </w:r>
      <w:proofErr w:type="gramEnd"/>
      <w:r w:rsidRPr="00E903D7">
        <w:rPr>
          <w:rFonts w:ascii="Arial" w:hAnsi="Arial" w:cs="Arial"/>
          <w:b/>
          <w:bCs/>
        </w:rPr>
        <w:t xml:space="preserve"> the above</w:t>
      </w:r>
    </w:p>
    <w:p w14:paraId="395459D9" w14:textId="77777777" w:rsidR="00644225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True or False: Migraine impacts 1 billion people worldwide?</w:t>
      </w:r>
    </w:p>
    <w:p w14:paraId="611ACD82" w14:textId="77777777" w:rsidR="00644225" w:rsidRPr="00E903D7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E903D7">
        <w:rPr>
          <w:rFonts w:ascii="Arial" w:hAnsi="Arial" w:cs="Arial"/>
          <w:b/>
          <w:bCs/>
        </w:rPr>
        <w:t>True</w:t>
      </w:r>
    </w:p>
    <w:p w14:paraId="7D2B2EEB" w14:textId="660ECEA7" w:rsidR="00E52107" w:rsidRP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False</w:t>
      </w:r>
    </w:p>
    <w:p w14:paraId="47FC5E4C" w14:textId="77777777" w:rsidR="00644225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What percentage of people live with migraine disease? </w:t>
      </w:r>
    </w:p>
    <w:p w14:paraId="6654834C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Less than 5%</w:t>
      </w:r>
    </w:p>
    <w:p w14:paraId="3769A6B8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7.9%</w:t>
      </w:r>
    </w:p>
    <w:p w14:paraId="7BA83558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9.1%</w:t>
      </w:r>
    </w:p>
    <w:p w14:paraId="62D1B6ED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11.5%</w:t>
      </w:r>
    </w:p>
    <w:p w14:paraId="5E0EB049" w14:textId="2399EACE" w:rsidR="00E52107" w:rsidRPr="00E903D7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E903D7">
        <w:rPr>
          <w:rFonts w:ascii="Arial" w:hAnsi="Arial" w:cs="Arial"/>
          <w:b/>
          <w:bCs/>
        </w:rPr>
        <w:t>14.7%</w:t>
      </w:r>
    </w:p>
    <w:p w14:paraId="2A2AE55F" w14:textId="77777777" w:rsidR="00644225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What percentage of migraine sufferers say that migraine has impacted their career goals? </w:t>
      </w:r>
    </w:p>
    <w:p w14:paraId="5DF6A157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25%</w:t>
      </w:r>
    </w:p>
    <w:p w14:paraId="5A4172F9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35%</w:t>
      </w:r>
    </w:p>
    <w:p w14:paraId="0D1B56B1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45%</w:t>
      </w:r>
    </w:p>
    <w:p w14:paraId="4064EEE2" w14:textId="2BA8FDBF" w:rsidR="00E52107" w:rsidRPr="00E903D7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E903D7">
        <w:rPr>
          <w:rFonts w:ascii="Arial" w:hAnsi="Arial" w:cs="Arial"/>
          <w:b/>
          <w:bCs/>
        </w:rPr>
        <w:t>55%</w:t>
      </w:r>
    </w:p>
    <w:p w14:paraId="53B269F5" w14:textId="77777777" w:rsidR="00644225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What percentage of migraine sufferers say that they can’t interact with their kids as much as they would like due to migraine? </w:t>
      </w:r>
    </w:p>
    <w:p w14:paraId="6984D76A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37%</w:t>
      </w:r>
    </w:p>
    <w:p w14:paraId="07413B99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47%</w:t>
      </w:r>
    </w:p>
    <w:p w14:paraId="079FF45D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57%</w:t>
      </w:r>
    </w:p>
    <w:p w14:paraId="1F16FBCE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67%</w:t>
      </w:r>
    </w:p>
    <w:p w14:paraId="63BA0DE5" w14:textId="7B4B9EC6" w:rsidR="00E52107" w:rsidRPr="00E903D7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E903D7">
        <w:rPr>
          <w:rFonts w:ascii="Arial" w:hAnsi="Arial" w:cs="Arial"/>
          <w:b/>
          <w:bCs/>
        </w:rPr>
        <w:t>77%</w:t>
      </w:r>
    </w:p>
    <w:p w14:paraId="1A03206E" w14:textId="77777777" w:rsidR="00644225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Which of the following statements about migraine is incorrect? </w:t>
      </w:r>
    </w:p>
    <w:p w14:paraId="2B0397F5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Migraine is extremely disruptive to the lives of migraine sufferers.</w:t>
      </w:r>
    </w:p>
    <w:p w14:paraId="74E07D36" w14:textId="77777777" w:rsidR="00644225" w:rsidRPr="00E903D7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proofErr w:type="gramStart"/>
      <w:r w:rsidRPr="00E903D7">
        <w:rPr>
          <w:rFonts w:ascii="Arial" w:hAnsi="Arial" w:cs="Arial"/>
          <w:b/>
          <w:bCs/>
        </w:rPr>
        <w:t>Migraine is</w:t>
      </w:r>
      <w:proofErr w:type="gramEnd"/>
      <w:r w:rsidRPr="00E903D7">
        <w:rPr>
          <w:rFonts w:ascii="Arial" w:hAnsi="Arial" w:cs="Arial"/>
          <w:b/>
          <w:bCs/>
        </w:rPr>
        <w:t xml:space="preserve"> uncommon.</w:t>
      </w:r>
    </w:p>
    <w:p w14:paraId="22753810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Managing migraine symptoms can be expensive.</w:t>
      </w:r>
    </w:p>
    <w:p w14:paraId="43582109" w14:textId="0D94D9D3" w:rsidR="00E52107" w:rsidRP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Managing migraine symptoms can involve invasive medications.</w:t>
      </w:r>
    </w:p>
    <w:p w14:paraId="6ADDDAEA" w14:textId="77777777" w:rsidR="00644225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According to the FDA, where does light sensitivity rank among other symptoms in terms of how bothersome it is to migraine sufferers. </w:t>
      </w:r>
    </w:p>
    <w:p w14:paraId="13EE8BBA" w14:textId="77777777" w:rsidR="00644225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F435DF">
        <w:rPr>
          <w:rFonts w:ascii="Arial" w:hAnsi="Arial" w:cs="Arial"/>
          <w:b/>
          <w:bCs/>
        </w:rPr>
        <w:t>#1</w:t>
      </w:r>
    </w:p>
    <w:p w14:paraId="7BFB0DC3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#2</w:t>
      </w:r>
    </w:p>
    <w:p w14:paraId="13407FFF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lastRenderedPageBreak/>
        <w:t>#3</w:t>
      </w:r>
    </w:p>
    <w:p w14:paraId="0A893ACC" w14:textId="77777777" w:rsid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#4</w:t>
      </w:r>
    </w:p>
    <w:p w14:paraId="76FC743E" w14:textId="29284FC6" w:rsidR="00E52107" w:rsidRPr="00644225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Light sensitivity was not ranked.</w:t>
      </w:r>
    </w:p>
    <w:p w14:paraId="62F261E2" w14:textId="77777777" w:rsidR="00791914" w:rsidRDefault="00E52107" w:rsidP="0079191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225">
        <w:rPr>
          <w:rFonts w:ascii="Arial" w:hAnsi="Arial" w:cs="Arial"/>
        </w:rPr>
        <w:t>Approximately what percentage of migraine sufferers experience light sensitivity during a migraine attack? </w:t>
      </w:r>
    </w:p>
    <w:p w14:paraId="6D58838E" w14:textId="77777777" w:rsidR="00791914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50%</w:t>
      </w:r>
    </w:p>
    <w:p w14:paraId="729565A2" w14:textId="77777777" w:rsidR="00791914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35DF">
        <w:rPr>
          <w:rFonts w:ascii="Arial" w:hAnsi="Arial" w:cs="Arial"/>
        </w:rPr>
        <w:t>60%</w:t>
      </w:r>
    </w:p>
    <w:p w14:paraId="1A2A9453" w14:textId="77777777" w:rsidR="00791914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70%</w:t>
      </w:r>
    </w:p>
    <w:p w14:paraId="1CA76149" w14:textId="77777777" w:rsidR="00791914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80%</w:t>
      </w:r>
    </w:p>
    <w:p w14:paraId="423AF2F8" w14:textId="64B8B291" w:rsidR="00E52107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F435DF">
        <w:rPr>
          <w:rFonts w:ascii="Arial" w:hAnsi="Arial" w:cs="Arial"/>
          <w:b/>
          <w:bCs/>
        </w:rPr>
        <w:t>90%</w:t>
      </w:r>
    </w:p>
    <w:p w14:paraId="14C388C5" w14:textId="77777777" w:rsidR="00791914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 xml:space="preserve">What is the name of the photopigment at the back of the eye that is linked to pain in people with </w:t>
      </w:r>
      <w:proofErr w:type="gramStart"/>
      <w:r w:rsidRPr="00791914">
        <w:rPr>
          <w:rFonts w:ascii="Arial" w:hAnsi="Arial" w:cs="Arial"/>
        </w:rPr>
        <w:t>migraine</w:t>
      </w:r>
      <w:proofErr w:type="gramEnd"/>
      <w:r w:rsidRPr="00791914">
        <w:rPr>
          <w:rFonts w:ascii="Arial" w:hAnsi="Arial" w:cs="Arial"/>
        </w:rPr>
        <w:t>? </w:t>
      </w:r>
    </w:p>
    <w:p w14:paraId="288230E6" w14:textId="77777777" w:rsidR="00791914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Melanin</w:t>
      </w:r>
    </w:p>
    <w:p w14:paraId="39E532F4" w14:textId="77777777" w:rsidR="00791914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Melatonin</w:t>
      </w:r>
    </w:p>
    <w:p w14:paraId="37071FD4" w14:textId="77777777" w:rsidR="00791914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F435DF">
        <w:rPr>
          <w:rFonts w:ascii="Arial" w:hAnsi="Arial" w:cs="Arial"/>
          <w:b/>
          <w:bCs/>
        </w:rPr>
        <w:t>Melanopsin</w:t>
      </w:r>
    </w:p>
    <w:p w14:paraId="716ED540" w14:textId="56B69F39" w:rsidR="00E52107" w:rsidRPr="00791914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Melanoma</w:t>
      </w:r>
    </w:p>
    <w:p w14:paraId="3583161A" w14:textId="77777777" w:rsidR="00791914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What wavelengths of light were shown to decrease headache pain? </w:t>
      </w:r>
    </w:p>
    <w:p w14:paraId="2AC3FAD8" w14:textId="77777777" w:rsidR="00791914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White</w:t>
      </w:r>
    </w:p>
    <w:p w14:paraId="1ACF59CD" w14:textId="77777777" w:rsidR="00791914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Blue</w:t>
      </w:r>
    </w:p>
    <w:p w14:paraId="7BC4F0E7" w14:textId="77777777" w:rsidR="00791914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F435DF">
        <w:rPr>
          <w:rFonts w:ascii="Arial" w:hAnsi="Arial" w:cs="Arial"/>
          <w:b/>
          <w:bCs/>
        </w:rPr>
        <w:t>Green</w:t>
      </w:r>
    </w:p>
    <w:p w14:paraId="07B1B36A" w14:textId="77777777" w:rsidR="00791914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Amber</w:t>
      </w:r>
    </w:p>
    <w:p w14:paraId="2ECEB919" w14:textId="3F8013EE" w:rsidR="006310B1" w:rsidRPr="00791914" w:rsidRDefault="00E52107" w:rsidP="0079191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Red</w:t>
      </w:r>
    </w:p>
    <w:p w14:paraId="1D733FF3" w14:textId="77777777" w:rsidR="00791914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 xml:space="preserve">True or False: </w:t>
      </w:r>
      <w:proofErr w:type="spellStart"/>
      <w:r w:rsidRPr="00791914">
        <w:rPr>
          <w:rFonts w:ascii="Arial" w:hAnsi="Arial" w:cs="Arial"/>
        </w:rPr>
        <w:t>Avulux</w:t>
      </w:r>
      <w:proofErr w:type="spellEnd"/>
      <w:r w:rsidRPr="00791914">
        <w:rPr>
          <w:rFonts w:ascii="Arial" w:hAnsi="Arial" w:cs="Arial"/>
        </w:rPr>
        <w:t xml:space="preserve"> Migraine and Light Sensitivity Lenses are the world’s only clinically proven lens for people living with </w:t>
      </w:r>
      <w:proofErr w:type="gramStart"/>
      <w:r w:rsidRPr="00791914">
        <w:rPr>
          <w:rFonts w:ascii="Arial" w:hAnsi="Arial" w:cs="Arial"/>
        </w:rPr>
        <w:t>migraine</w:t>
      </w:r>
      <w:proofErr w:type="gramEnd"/>
      <w:r w:rsidRPr="00791914">
        <w:rPr>
          <w:rFonts w:ascii="Arial" w:hAnsi="Arial" w:cs="Arial"/>
        </w:rPr>
        <w:t xml:space="preserve"> and light sensitivity. </w:t>
      </w:r>
    </w:p>
    <w:p w14:paraId="09B4F96E" w14:textId="77777777" w:rsidR="00791914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F435DF">
        <w:rPr>
          <w:rFonts w:ascii="Arial" w:hAnsi="Arial" w:cs="Arial"/>
          <w:b/>
          <w:bCs/>
        </w:rPr>
        <w:t>True</w:t>
      </w:r>
    </w:p>
    <w:p w14:paraId="7175D352" w14:textId="4FE7C673" w:rsidR="00E52107" w:rsidRPr="00791914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>False</w:t>
      </w:r>
    </w:p>
    <w:p w14:paraId="023728D0" w14:textId="77777777" w:rsidR="00FA32D6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1914">
        <w:rPr>
          <w:rFonts w:ascii="Arial" w:hAnsi="Arial" w:cs="Arial"/>
        </w:rPr>
        <w:t xml:space="preserve">Which of the below best describes </w:t>
      </w:r>
      <w:proofErr w:type="spellStart"/>
      <w:r w:rsidRPr="00791914">
        <w:rPr>
          <w:rFonts w:ascii="Arial" w:hAnsi="Arial" w:cs="Arial"/>
        </w:rPr>
        <w:t>Avulux</w:t>
      </w:r>
      <w:proofErr w:type="spellEnd"/>
      <w:r w:rsidRPr="00791914">
        <w:rPr>
          <w:rFonts w:ascii="Arial" w:hAnsi="Arial" w:cs="Arial"/>
        </w:rPr>
        <w:t xml:space="preserve"> technology? </w:t>
      </w:r>
    </w:p>
    <w:p w14:paraId="6685BD88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A tint applied at the lab</w:t>
      </w:r>
    </w:p>
    <w:p w14:paraId="34EB2BB6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A coating applied at the lab</w:t>
      </w:r>
    </w:p>
    <w:p w14:paraId="7DC04DFF" w14:textId="77777777" w:rsidR="00FA32D6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F435DF">
        <w:rPr>
          <w:rFonts w:ascii="Arial" w:hAnsi="Arial" w:cs="Arial"/>
          <w:b/>
          <w:bCs/>
        </w:rPr>
        <w:t>Organic dyes incorporated into the lens matrix</w:t>
      </w:r>
    </w:p>
    <w:p w14:paraId="24502C44" w14:textId="7934E84A" w:rsidR="00E52107" w:rsidRP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A prism lens design</w:t>
      </w:r>
    </w:p>
    <w:p w14:paraId="63C2142A" w14:textId="77777777" w:rsidR="00FA32D6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 xml:space="preserve">Which of the following are benefits of </w:t>
      </w:r>
      <w:proofErr w:type="spellStart"/>
      <w:r w:rsidRPr="00FA32D6">
        <w:rPr>
          <w:rFonts w:ascii="Arial" w:hAnsi="Arial" w:cs="Arial"/>
        </w:rPr>
        <w:t>Avulux</w:t>
      </w:r>
      <w:proofErr w:type="spellEnd"/>
      <w:r w:rsidRPr="00FA32D6">
        <w:rPr>
          <w:rFonts w:ascii="Arial" w:hAnsi="Arial" w:cs="Arial"/>
        </w:rPr>
        <w:t xml:space="preserve"> lenses? </w:t>
      </w:r>
    </w:p>
    <w:p w14:paraId="716661E1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No side effects</w:t>
      </w:r>
    </w:p>
    <w:p w14:paraId="65E7956C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Reliable and clinically proven</w:t>
      </w:r>
    </w:p>
    <w:p w14:paraId="50ADB854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Superior color accuracy</w:t>
      </w:r>
    </w:p>
    <w:p w14:paraId="4AA83CE2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Won’t cause chronic dark adaptation</w:t>
      </w:r>
    </w:p>
    <w:p w14:paraId="10B2BCE5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Can be safely used in tandem with other migraine treatments</w:t>
      </w:r>
    </w:p>
    <w:p w14:paraId="611968B0" w14:textId="5F7B1A74" w:rsidR="00E52107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F435DF">
        <w:rPr>
          <w:rFonts w:ascii="Arial" w:hAnsi="Arial" w:cs="Arial"/>
          <w:b/>
          <w:bCs/>
        </w:rPr>
        <w:t xml:space="preserve">All of these are benefits of </w:t>
      </w:r>
      <w:proofErr w:type="spellStart"/>
      <w:r w:rsidRPr="00F435DF">
        <w:rPr>
          <w:rFonts w:ascii="Arial" w:hAnsi="Arial" w:cs="Arial"/>
          <w:b/>
          <w:bCs/>
        </w:rPr>
        <w:t>Avulux</w:t>
      </w:r>
      <w:proofErr w:type="spellEnd"/>
      <w:r w:rsidRPr="00F435DF">
        <w:rPr>
          <w:rFonts w:ascii="Arial" w:hAnsi="Arial" w:cs="Arial"/>
          <w:b/>
          <w:bCs/>
        </w:rPr>
        <w:t xml:space="preserve"> lenses</w:t>
      </w:r>
    </w:p>
    <w:p w14:paraId="5EE8FB53" w14:textId="77777777" w:rsidR="00FA32D6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 xml:space="preserve">What percentage of </w:t>
      </w:r>
      <w:proofErr w:type="spellStart"/>
      <w:r w:rsidRPr="00FA32D6">
        <w:rPr>
          <w:rFonts w:ascii="Arial" w:hAnsi="Arial" w:cs="Arial"/>
        </w:rPr>
        <w:t>Avulux</w:t>
      </w:r>
      <w:proofErr w:type="spellEnd"/>
      <w:r w:rsidRPr="00FA32D6">
        <w:rPr>
          <w:rFonts w:ascii="Arial" w:hAnsi="Arial" w:cs="Arial"/>
        </w:rPr>
        <w:t xml:space="preserve"> wearers experience decreased sensitivity to light? </w:t>
      </w:r>
    </w:p>
    <w:p w14:paraId="3DD6009C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Less than half</w:t>
      </w:r>
    </w:p>
    <w:p w14:paraId="21F4082F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lastRenderedPageBreak/>
        <w:t>66%</w:t>
      </w:r>
    </w:p>
    <w:p w14:paraId="53C42E33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76%86%</w:t>
      </w:r>
    </w:p>
    <w:p w14:paraId="7FF9491E" w14:textId="2439AD90" w:rsidR="00E52107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F435DF">
        <w:rPr>
          <w:rFonts w:ascii="Arial" w:hAnsi="Arial" w:cs="Arial"/>
          <w:b/>
          <w:bCs/>
        </w:rPr>
        <w:t>96%</w:t>
      </w:r>
    </w:p>
    <w:p w14:paraId="32C54A78" w14:textId="77777777" w:rsidR="00FA32D6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 xml:space="preserve">True or False: 93% of </w:t>
      </w:r>
      <w:proofErr w:type="spellStart"/>
      <w:r w:rsidRPr="00FA32D6">
        <w:rPr>
          <w:rFonts w:ascii="Arial" w:hAnsi="Arial" w:cs="Arial"/>
        </w:rPr>
        <w:t>Avulux</w:t>
      </w:r>
      <w:proofErr w:type="spellEnd"/>
      <w:r w:rsidRPr="00FA32D6">
        <w:rPr>
          <w:rFonts w:ascii="Arial" w:hAnsi="Arial" w:cs="Arial"/>
        </w:rPr>
        <w:t xml:space="preserve"> wearers were able to engage more fully in daily activities like work, hobbies and time with family/friends. </w:t>
      </w:r>
    </w:p>
    <w:p w14:paraId="2EA245E0" w14:textId="77777777" w:rsidR="00FA32D6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F435DF">
        <w:rPr>
          <w:rFonts w:ascii="Arial" w:hAnsi="Arial" w:cs="Arial"/>
          <w:b/>
          <w:bCs/>
        </w:rPr>
        <w:t>True</w:t>
      </w:r>
    </w:p>
    <w:p w14:paraId="7556EB71" w14:textId="53C4594A" w:rsidR="00E52107" w:rsidRP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False</w:t>
      </w:r>
    </w:p>
    <w:p w14:paraId="3C5D0882" w14:textId="77777777" w:rsidR="00FA32D6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Which of the following do NOT accurately describe FL-41? </w:t>
      </w:r>
    </w:p>
    <w:p w14:paraId="30E54667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Created in the 1980s</w:t>
      </w:r>
    </w:p>
    <w:p w14:paraId="3197F87C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Lack of consistency between manufacturers</w:t>
      </w:r>
    </w:p>
    <w:p w14:paraId="62A7B193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Distorts color</w:t>
      </w:r>
    </w:p>
    <w:p w14:paraId="22759449" w14:textId="77777777" w:rsidR="00FA32D6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F435DF">
        <w:rPr>
          <w:rFonts w:ascii="Arial" w:hAnsi="Arial" w:cs="Arial"/>
          <w:b/>
          <w:bCs/>
        </w:rPr>
        <w:t>Clinically validated for migraine sufferers</w:t>
      </w:r>
    </w:p>
    <w:p w14:paraId="0AC07571" w14:textId="28CED95D" w:rsidR="00E52107" w:rsidRP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Filters out helpful soothing green light</w:t>
      </w:r>
    </w:p>
    <w:p w14:paraId="29347D03" w14:textId="7CB43546" w:rsidR="00FA32D6" w:rsidRPr="00E903D7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Which of the following tools should be used in your practice? </w:t>
      </w:r>
      <w:r w:rsidR="00F435DF">
        <w:rPr>
          <w:rFonts w:ascii="Arial" w:hAnsi="Arial" w:cs="Arial"/>
        </w:rPr>
        <w:t>(Select a</w:t>
      </w:r>
      <w:r w:rsidR="008126AE">
        <w:rPr>
          <w:rFonts w:ascii="Arial" w:hAnsi="Arial" w:cs="Arial"/>
        </w:rPr>
        <w:t>ll that</w:t>
      </w:r>
      <w:r w:rsidR="00F435DF">
        <w:rPr>
          <w:rFonts w:ascii="Arial" w:hAnsi="Arial" w:cs="Arial"/>
        </w:rPr>
        <w:t xml:space="preserve"> apply)</w:t>
      </w:r>
    </w:p>
    <w:p w14:paraId="50C65D55" w14:textId="77777777" w:rsidR="00FA32D6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lang w:val="fr-FR"/>
        </w:rPr>
      </w:pPr>
      <w:proofErr w:type="spellStart"/>
      <w:r w:rsidRPr="00F435DF">
        <w:rPr>
          <w:rFonts w:ascii="Arial" w:hAnsi="Arial" w:cs="Arial"/>
          <w:b/>
          <w:bCs/>
          <w:lang w:val="fr-FR"/>
        </w:rPr>
        <w:t>Avulux</w:t>
      </w:r>
      <w:proofErr w:type="spellEnd"/>
      <w:r w:rsidRPr="00F435DF">
        <w:rPr>
          <w:rFonts w:ascii="Arial" w:hAnsi="Arial" w:cs="Arial"/>
          <w:b/>
          <w:bCs/>
          <w:lang w:val="fr-FR"/>
        </w:rPr>
        <w:t xml:space="preserve"> QR Code Table </w:t>
      </w:r>
      <w:proofErr w:type="spellStart"/>
      <w:r w:rsidRPr="00F435DF">
        <w:rPr>
          <w:rFonts w:ascii="Arial" w:hAnsi="Arial" w:cs="Arial"/>
          <w:b/>
          <w:bCs/>
          <w:lang w:val="fr-FR"/>
        </w:rPr>
        <w:t>Tent</w:t>
      </w:r>
      <w:proofErr w:type="spellEnd"/>
    </w:p>
    <w:p w14:paraId="1497CDE6" w14:textId="77777777" w:rsidR="00FA32D6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lang w:val="fr-FR"/>
        </w:rPr>
      </w:pPr>
      <w:proofErr w:type="spellStart"/>
      <w:r w:rsidRPr="00F435DF">
        <w:rPr>
          <w:rFonts w:ascii="Arial" w:hAnsi="Arial" w:cs="Arial"/>
          <w:b/>
          <w:bCs/>
          <w:lang w:val="fr-FR"/>
        </w:rPr>
        <w:t>Avulux</w:t>
      </w:r>
      <w:proofErr w:type="spellEnd"/>
      <w:r w:rsidRPr="00F435DF">
        <w:rPr>
          <w:rFonts w:ascii="Arial" w:hAnsi="Arial" w:cs="Arial"/>
          <w:b/>
          <w:bCs/>
          <w:lang w:val="fr-FR"/>
        </w:rPr>
        <w:t xml:space="preserve"> Patient Impact </w:t>
      </w:r>
      <w:proofErr w:type="spellStart"/>
      <w:r w:rsidRPr="00F435DF">
        <w:rPr>
          <w:rFonts w:ascii="Arial" w:hAnsi="Arial" w:cs="Arial"/>
          <w:b/>
          <w:bCs/>
          <w:lang w:val="fr-FR"/>
        </w:rPr>
        <w:t>Assessment</w:t>
      </w:r>
      <w:proofErr w:type="spellEnd"/>
    </w:p>
    <w:p w14:paraId="7CE556A6" w14:textId="77777777" w:rsidR="00FA32D6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lang w:val="fr-FR"/>
        </w:rPr>
      </w:pPr>
      <w:proofErr w:type="spellStart"/>
      <w:r w:rsidRPr="00F435DF">
        <w:rPr>
          <w:rFonts w:ascii="Arial" w:hAnsi="Arial" w:cs="Arial"/>
          <w:b/>
          <w:bCs/>
          <w:lang w:val="fr-FR"/>
        </w:rPr>
        <w:t>Avulux</w:t>
      </w:r>
      <w:proofErr w:type="spellEnd"/>
      <w:r w:rsidRPr="00F435DF">
        <w:rPr>
          <w:rFonts w:ascii="Arial" w:hAnsi="Arial" w:cs="Arial"/>
          <w:b/>
          <w:bCs/>
          <w:lang w:val="fr-FR"/>
        </w:rPr>
        <w:t xml:space="preserve"> Lens Demos</w:t>
      </w:r>
    </w:p>
    <w:p w14:paraId="346F6757" w14:textId="6B8F8B71" w:rsidR="00E52107" w:rsidRPr="00F435DF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lang w:val="fr-FR"/>
        </w:rPr>
      </w:pPr>
      <w:proofErr w:type="spellStart"/>
      <w:r w:rsidRPr="00F435DF">
        <w:rPr>
          <w:rFonts w:ascii="Arial" w:hAnsi="Arial" w:cs="Arial"/>
          <w:b/>
          <w:bCs/>
          <w:lang w:val="fr-FR"/>
        </w:rPr>
        <w:t>Avulux</w:t>
      </w:r>
      <w:proofErr w:type="spellEnd"/>
      <w:r w:rsidRPr="00F435DF">
        <w:rPr>
          <w:rFonts w:ascii="Arial" w:hAnsi="Arial" w:cs="Arial"/>
          <w:b/>
          <w:bCs/>
          <w:lang w:val="fr-FR"/>
        </w:rPr>
        <w:t xml:space="preserve"> Patient Brochures</w:t>
      </w:r>
    </w:p>
    <w:p w14:paraId="387B4227" w14:textId="77777777" w:rsidR="00FA32D6" w:rsidRPr="00E903D7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 xml:space="preserve">Which of the following are available </w:t>
      </w:r>
      <w:proofErr w:type="spellStart"/>
      <w:r w:rsidRPr="00FA32D6">
        <w:rPr>
          <w:rFonts w:ascii="Arial" w:hAnsi="Arial" w:cs="Arial"/>
        </w:rPr>
        <w:t>Avulux</w:t>
      </w:r>
      <w:proofErr w:type="spellEnd"/>
      <w:r w:rsidRPr="00FA32D6">
        <w:rPr>
          <w:rFonts w:ascii="Arial" w:hAnsi="Arial" w:cs="Arial"/>
        </w:rPr>
        <w:t xml:space="preserve"> lens options? </w:t>
      </w:r>
    </w:p>
    <w:p w14:paraId="4203048F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lang w:val="fr-FR"/>
        </w:rPr>
      </w:pPr>
      <w:proofErr w:type="spellStart"/>
      <w:r w:rsidRPr="00FA32D6">
        <w:rPr>
          <w:rFonts w:ascii="Arial" w:hAnsi="Arial" w:cs="Arial"/>
          <w:lang w:val="fr-FR"/>
        </w:rPr>
        <w:t>Avulux</w:t>
      </w:r>
      <w:proofErr w:type="spellEnd"/>
      <w:r w:rsidRPr="00FA32D6">
        <w:rPr>
          <w:rFonts w:ascii="Arial" w:hAnsi="Arial" w:cs="Arial"/>
          <w:lang w:val="fr-FR"/>
        </w:rPr>
        <w:t xml:space="preserve"> </w:t>
      </w:r>
      <w:proofErr w:type="spellStart"/>
      <w:r w:rsidRPr="00FA32D6">
        <w:rPr>
          <w:rFonts w:ascii="Arial" w:hAnsi="Arial" w:cs="Arial"/>
          <w:lang w:val="fr-FR"/>
        </w:rPr>
        <w:t>Rx</w:t>
      </w:r>
      <w:proofErr w:type="spellEnd"/>
      <w:r w:rsidRPr="00FA32D6">
        <w:rPr>
          <w:rFonts w:ascii="Arial" w:hAnsi="Arial" w:cs="Arial"/>
          <w:lang w:val="fr-FR"/>
        </w:rPr>
        <w:t xml:space="preserve"> </w:t>
      </w:r>
      <w:proofErr w:type="spellStart"/>
      <w:r w:rsidRPr="00FA32D6">
        <w:rPr>
          <w:rFonts w:ascii="Arial" w:hAnsi="Arial" w:cs="Arial"/>
          <w:lang w:val="fr-FR"/>
        </w:rPr>
        <w:t>lenses</w:t>
      </w:r>
      <w:proofErr w:type="spellEnd"/>
    </w:p>
    <w:p w14:paraId="52ACEA10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lang w:val="fr-FR"/>
        </w:rPr>
      </w:pPr>
      <w:proofErr w:type="spellStart"/>
      <w:r w:rsidRPr="00FA32D6">
        <w:rPr>
          <w:rFonts w:ascii="Arial" w:hAnsi="Arial" w:cs="Arial"/>
          <w:lang w:val="fr-FR"/>
        </w:rPr>
        <w:t>Avulux</w:t>
      </w:r>
      <w:proofErr w:type="spellEnd"/>
      <w:r w:rsidRPr="00FA32D6">
        <w:rPr>
          <w:rFonts w:ascii="Arial" w:hAnsi="Arial" w:cs="Arial"/>
          <w:lang w:val="fr-FR"/>
        </w:rPr>
        <w:t xml:space="preserve"> plano </w:t>
      </w:r>
      <w:proofErr w:type="spellStart"/>
      <w:r w:rsidRPr="00FA32D6">
        <w:rPr>
          <w:rFonts w:ascii="Arial" w:hAnsi="Arial" w:cs="Arial"/>
          <w:lang w:val="fr-FR"/>
        </w:rPr>
        <w:t>lenses</w:t>
      </w:r>
      <w:proofErr w:type="spellEnd"/>
    </w:p>
    <w:p w14:paraId="52C0A11F" w14:textId="77777777" w:rsidR="00FA32D6" w:rsidRP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lang w:val="fr-FR"/>
        </w:rPr>
      </w:pPr>
      <w:proofErr w:type="spellStart"/>
      <w:r w:rsidRPr="00FA32D6">
        <w:rPr>
          <w:rFonts w:ascii="Arial" w:hAnsi="Arial" w:cs="Arial"/>
        </w:rPr>
        <w:t>Chemistrie</w:t>
      </w:r>
      <w:proofErr w:type="spellEnd"/>
      <w:r w:rsidRPr="00FA32D6">
        <w:rPr>
          <w:rFonts w:ascii="Arial" w:hAnsi="Arial" w:cs="Arial"/>
        </w:rPr>
        <w:t xml:space="preserve"> </w:t>
      </w:r>
      <w:proofErr w:type="spellStart"/>
      <w:r w:rsidRPr="00FA32D6">
        <w:rPr>
          <w:rFonts w:ascii="Arial" w:hAnsi="Arial" w:cs="Arial"/>
        </w:rPr>
        <w:t>Avulux</w:t>
      </w:r>
      <w:proofErr w:type="spellEnd"/>
      <w:r w:rsidRPr="00FA32D6">
        <w:rPr>
          <w:rFonts w:ascii="Arial" w:hAnsi="Arial" w:cs="Arial"/>
        </w:rPr>
        <w:t xml:space="preserve"> magnetic clip-on lenses</w:t>
      </w:r>
    </w:p>
    <w:p w14:paraId="00E20E67" w14:textId="5BC29450" w:rsidR="00E52107" w:rsidRPr="008126AE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lang w:val="fr-FR"/>
        </w:rPr>
      </w:pPr>
      <w:proofErr w:type="gramStart"/>
      <w:r w:rsidRPr="008126AE">
        <w:rPr>
          <w:rFonts w:ascii="Arial" w:hAnsi="Arial" w:cs="Arial"/>
          <w:b/>
          <w:bCs/>
        </w:rPr>
        <w:t>All of</w:t>
      </w:r>
      <w:proofErr w:type="gramEnd"/>
      <w:r w:rsidRPr="008126AE">
        <w:rPr>
          <w:rFonts w:ascii="Arial" w:hAnsi="Arial" w:cs="Arial"/>
          <w:b/>
          <w:bCs/>
        </w:rPr>
        <w:t xml:space="preserve"> the above</w:t>
      </w:r>
    </w:p>
    <w:p w14:paraId="178C231A" w14:textId="77777777" w:rsidR="00FA32D6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 xml:space="preserve">True or False: </w:t>
      </w:r>
      <w:proofErr w:type="spellStart"/>
      <w:r w:rsidRPr="00FA32D6">
        <w:rPr>
          <w:rFonts w:ascii="Arial" w:hAnsi="Arial" w:cs="Arial"/>
        </w:rPr>
        <w:t>Avulux</w:t>
      </w:r>
      <w:proofErr w:type="spellEnd"/>
      <w:r w:rsidRPr="00FA32D6">
        <w:rPr>
          <w:rFonts w:ascii="Arial" w:hAnsi="Arial" w:cs="Arial"/>
        </w:rPr>
        <w:t xml:space="preserve"> plano lenses should not be used by contact lens wearers. </w:t>
      </w:r>
    </w:p>
    <w:p w14:paraId="05D2B14F" w14:textId="77777777" w:rsidR="00FA32D6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>True</w:t>
      </w:r>
    </w:p>
    <w:p w14:paraId="21FB42A5" w14:textId="190F94F8" w:rsidR="00E52107" w:rsidRPr="008126AE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8126AE">
        <w:rPr>
          <w:rFonts w:ascii="Arial" w:hAnsi="Arial" w:cs="Arial"/>
          <w:b/>
          <w:bCs/>
        </w:rPr>
        <w:t>False</w:t>
      </w:r>
    </w:p>
    <w:p w14:paraId="4B353427" w14:textId="43B42B05" w:rsidR="00FA32D6" w:rsidRDefault="00E52107" w:rsidP="00E521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32D6">
        <w:rPr>
          <w:rFonts w:ascii="Arial" w:hAnsi="Arial" w:cs="Arial"/>
        </w:rPr>
        <w:t xml:space="preserve">What actions should an optician take to ensure that migraine patients are prescribed </w:t>
      </w:r>
      <w:proofErr w:type="spellStart"/>
      <w:r w:rsidRPr="00FA32D6">
        <w:rPr>
          <w:rFonts w:ascii="Arial" w:hAnsi="Arial" w:cs="Arial"/>
        </w:rPr>
        <w:t>Avulux</w:t>
      </w:r>
      <w:proofErr w:type="spellEnd"/>
      <w:r w:rsidRPr="00FA32D6">
        <w:rPr>
          <w:rFonts w:ascii="Arial" w:hAnsi="Arial" w:cs="Arial"/>
        </w:rPr>
        <w:t xml:space="preserve"> lenses? </w:t>
      </w:r>
      <w:r w:rsidR="008126AE">
        <w:rPr>
          <w:rFonts w:ascii="Arial" w:hAnsi="Arial" w:cs="Arial"/>
        </w:rPr>
        <w:t>(Select all that apply)</w:t>
      </w:r>
    </w:p>
    <w:p w14:paraId="7E388A1E" w14:textId="77777777" w:rsidR="00FA32D6" w:rsidRPr="008126AE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8126AE">
        <w:rPr>
          <w:rFonts w:ascii="Arial" w:hAnsi="Arial" w:cs="Arial"/>
          <w:b/>
          <w:bCs/>
        </w:rPr>
        <w:t>Reinforce the doctor’s prescription</w:t>
      </w:r>
    </w:p>
    <w:p w14:paraId="79454E52" w14:textId="77777777" w:rsidR="00FA32D6" w:rsidRPr="008126AE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8126AE">
        <w:rPr>
          <w:rFonts w:ascii="Arial" w:hAnsi="Arial" w:cs="Arial"/>
          <w:b/>
          <w:bCs/>
        </w:rPr>
        <w:t>Guide the patient to the appropriate lens type</w:t>
      </w:r>
    </w:p>
    <w:p w14:paraId="4137DEF6" w14:textId="77777777" w:rsidR="00FA32D6" w:rsidRPr="008126AE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8126AE">
        <w:rPr>
          <w:rFonts w:ascii="Arial" w:hAnsi="Arial" w:cs="Arial"/>
          <w:b/>
          <w:bCs/>
        </w:rPr>
        <w:t>Discuss available add-ons such as AR coating</w:t>
      </w:r>
    </w:p>
    <w:p w14:paraId="5A032876" w14:textId="77777777" w:rsidR="00FA32D6" w:rsidRPr="008126AE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8126AE">
        <w:rPr>
          <w:rFonts w:ascii="Arial" w:hAnsi="Arial" w:cs="Arial"/>
          <w:b/>
          <w:bCs/>
        </w:rPr>
        <w:t xml:space="preserve">Use </w:t>
      </w:r>
      <w:proofErr w:type="spellStart"/>
      <w:r w:rsidRPr="008126AE">
        <w:rPr>
          <w:rFonts w:ascii="Arial" w:hAnsi="Arial" w:cs="Arial"/>
          <w:b/>
          <w:bCs/>
        </w:rPr>
        <w:t>Avulux</w:t>
      </w:r>
      <w:proofErr w:type="spellEnd"/>
      <w:r w:rsidRPr="008126AE">
        <w:rPr>
          <w:rFonts w:ascii="Arial" w:hAnsi="Arial" w:cs="Arial"/>
          <w:b/>
          <w:bCs/>
        </w:rPr>
        <w:t xml:space="preserve"> lens demos to demonstrate the lens cosmetics and visual experience</w:t>
      </w:r>
    </w:p>
    <w:p w14:paraId="3B518D78" w14:textId="767843B6" w:rsidR="00E52107" w:rsidRPr="008126AE" w:rsidRDefault="00E52107" w:rsidP="00E5210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8126AE">
        <w:rPr>
          <w:rFonts w:ascii="Arial" w:hAnsi="Arial" w:cs="Arial"/>
          <w:b/>
          <w:bCs/>
        </w:rPr>
        <w:t>Tell the patient that the lenses are backed by a 90-day satisfaction guarantee</w:t>
      </w:r>
    </w:p>
    <w:p w14:paraId="2B08DE11" w14:textId="77777777" w:rsidR="00E52107" w:rsidRDefault="00E52107"/>
    <w:sectPr w:rsidR="00E52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41261"/>
    <w:multiLevelType w:val="hybridMultilevel"/>
    <w:tmpl w:val="71263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C11BC"/>
    <w:multiLevelType w:val="hybridMultilevel"/>
    <w:tmpl w:val="9ADA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7946">
    <w:abstractNumId w:val="1"/>
  </w:num>
  <w:num w:numId="2" w16cid:durableId="66875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A5"/>
    <w:rsid w:val="000C4FCB"/>
    <w:rsid w:val="00122BFB"/>
    <w:rsid w:val="006310B1"/>
    <w:rsid w:val="00644225"/>
    <w:rsid w:val="00791914"/>
    <w:rsid w:val="008126AE"/>
    <w:rsid w:val="00991981"/>
    <w:rsid w:val="009F4AA5"/>
    <w:rsid w:val="00A236AC"/>
    <w:rsid w:val="00B869EC"/>
    <w:rsid w:val="00DC4B60"/>
    <w:rsid w:val="00DC5925"/>
    <w:rsid w:val="00E52107"/>
    <w:rsid w:val="00E535B0"/>
    <w:rsid w:val="00E903D7"/>
    <w:rsid w:val="00F435DF"/>
    <w:rsid w:val="00F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9ABE"/>
  <w15:chartTrackingRefBased/>
  <w15:docId w15:val="{79484505-2DE6-4903-AC18-7EF7BD2B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967">
          <w:marLeft w:val="0"/>
          <w:marRight w:val="0"/>
          <w:marTop w:val="60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2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27193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8440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2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816095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602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44347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706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898440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0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381462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1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6896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4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169370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30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00286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2932">
          <w:marLeft w:val="0"/>
          <w:marRight w:val="0"/>
          <w:marTop w:val="60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9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0179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4373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14638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6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73798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2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337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61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2055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2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81869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2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3536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668022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0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667">
          <w:marLeft w:val="0"/>
          <w:marRight w:val="0"/>
          <w:marTop w:val="60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52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610839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1022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1223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0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44246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04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13112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5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7483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3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7586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5320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47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08879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6709">
          <w:marLeft w:val="0"/>
          <w:marRight w:val="0"/>
          <w:marTop w:val="60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169752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42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056049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9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47713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711857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86837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66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746251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2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9333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17439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2486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8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1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visualeyes 1</dc:creator>
  <cp:keywords/>
  <dc:description/>
  <cp:lastModifiedBy>visualeyes 1</cp:lastModifiedBy>
  <cp:revision>2</cp:revision>
  <cp:lastPrinted>2025-05-13T21:45:00Z</cp:lastPrinted>
  <dcterms:created xsi:type="dcterms:W3CDTF">2025-05-13T22:22:00Z</dcterms:created>
  <dcterms:modified xsi:type="dcterms:W3CDTF">2025-05-13T22:22:00Z</dcterms:modified>
</cp:coreProperties>
</file>